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C6A" w14:textId="77777777" w:rsidR="00561ABB" w:rsidRPr="00561ABB" w:rsidRDefault="00561ABB" w:rsidP="00561ABB">
      <w:pPr>
        <w:jc w:val="right"/>
        <w:rPr>
          <w:rFonts w:ascii="Calibri" w:hAnsi="Calibri" w:cs="Calibri"/>
          <w:sz w:val="22"/>
          <w:szCs w:val="22"/>
        </w:rPr>
      </w:pPr>
      <w:r w:rsidRPr="00561ABB">
        <w:rPr>
          <w:rFonts w:ascii="Calibri" w:hAnsi="Calibri" w:cs="Calibri"/>
          <w:sz w:val="22"/>
          <w:szCs w:val="22"/>
        </w:rPr>
        <w:t xml:space="preserve">Goworowo, dn. </w:t>
      </w:r>
      <w:r w:rsidRPr="00561ABB">
        <w:rPr>
          <w:rFonts w:ascii="Calibri" w:hAnsi="Calibri" w:cs="Calibri"/>
          <w:sz w:val="16"/>
          <w:szCs w:val="16"/>
        </w:rPr>
        <w:t>................................................</w:t>
      </w:r>
    </w:p>
    <w:p w14:paraId="0EA60487" w14:textId="606E84E5" w:rsidR="001E5C89" w:rsidRPr="006565F0" w:rsidRDefault="001E5C89" w:rsidP="00310FC5">
      <w:pPr>
        <w:spacing w:before="360"/>
        <w:ind w:left="4247" w:firstLine="709"/>
        <w:rPr>
          <w:rFonts w:ascii="Calibri" w:hAnsi="Calibri" w:cs="Calibri"/>
          <w:sz w:val="28"/>
          <w:szCs w:val="28"/>
        </w:rPr>
      </w:pPr>
      <w:r w:rsidRPr="006565F0">
        <w:rPr>
          <w:rFonts w:ascii="Calibri" w:hAnsi="Calibri" w:cs="Calibri"/>
          <w:sz w:val="28"/>
          <w:szCs w:val="28"/>
        </w:rPr>
        <w:t>WÓJT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2795DF9C" w14:textId="5B43F4AC" w:rsidR="001E5C89" w:rsidRPr="000922B9" w:rsidRDefault="001E5C89" w:rsidP="000922B9">
      <w:pPr>
        <w:spacing w:after="240"/>
        <w:ind w:left="4247" w:firstLine="709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713AB305" w14:textId="67E3C847" w:rsidR="001E5C89" w:rsidRPr="001B5DD5" w:rsidRDefault="00622F13" w:rsidP="009532D1">
      <w:pPr>
        <w:pStyle w:val="Tekstpodstawowy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1B5DD5">
        <w:rPr>
          <w:rFonts w:ascii="Calibri" w:hAnsi="Calibri" w:cs="Calibri"/>
          <w:bCs/>
          <w:sz w:val="22"/>
          <w:szCs w:val="22"/>
        </w:rPr>
        <w:t>Art. 83a ust. 1, art. 83f ust. 1 pkt.3a, ust. 4, 5, 7, 8, 17, art. 85, 87 ustawy z dnia 16 kwietnia 2004 r. o</w:t>
      </w:r>
      <w:r w:rsidR="009A7BDA" w:rsidRPr="001B5DD5">
        <w:rPr>
          <w:rFonts w:ascii="Calibri" w:hAnsi="Calibri" w:cs="Calibri"/>
          <w:bCs/>
          <w:sz w:val="22"/>
          <w:szCs w:val="22"/>
        </w:rPr>
        <w:t> </w:t>
      </w:r>
      <w:r w:rsidRPr="001B5DD5">
        <w:rPr>
          <w:rFonts w:ascii="Calibri" w:hAnsi="Calibri" w:cs="Calibri"/>
          <w:bCs/>
          <w:sz w:val="22"/>
          <w:szCs w:val="22"/>
        </w:rPr>
        <w:t>ochronie przyrody (t.j.: Dz. U. z 2024 r. poz. 1478</w:t>
      </w:r>
      <w:r w:rsidR="004B686A" w:rsidRPr="001B5DD5">
        <w:rPr>
          <w:rFonts w:ascii="Calibri" w:hAnsi="Calibri" w:cs="Calibri"/>
          <w:bCs/>
          <w:sz w:val="22"/>
          <w:szCs w:val="22"/>
        </w:rPr>
        <w:t xml:space="preserve"> z późn. zm.</w:t>
      </w:r>
      <w:r w:rsidRPr="001B5DD5">
        <w:rPr>
          <w:rFonts w:ascii="Calibri" w:hAnsi="Calibri" w:cs="Calibri"/>
          <w:bCs/>
          <w:sz w:val="22"/>
          <w:szCs w:val="22"/>
        </w:rPr>
        <w:t>).</w:t>
      </w:r>
    </w:p>
    <w:p w14:paraId="73F2C2F8" w14:textId="4276F8CC" w:rsidR="001E5C89" w:rsidRDefault="007604B4" w:rsidP="009532D1">
      <w:pPr>
        <w:pStyle w:val="Tekstpodstawowy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WNIOSKODAWCA: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7604B4" w14:paraId="089A08A4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522F3D39" w14:textId="5FA53F24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AC044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7507" w:type="dxa"/>
            <w:tcBorders>
              <w:bottom w:val="dotted" w:sz="4" w:space="0" w:color="auto"/>
            </w:tcBorders>
            <w:vAlign w:val="bottom"/>
          </w:tcPr>
          <w:p w14:paraId="794C8BBF" w14:textId="77777777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7604B4" w14:paraId="49BFD4EB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184A1E93" w14:textId="13DC9643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AC0444">
              <w:rPr>
                <w:rFonts w:ascii="Calibri" w:hAnsi="Calibri" w:cs="Calibri"/>
              </w:rPr>
              <w:t>Adres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839A35" w14:textId="77777777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7604B4" w14:paraId="1480B771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5F582A57" w14:textId="366811F5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AC0444">
              <w:rPr>
                <w:rFonts w:ascii="Calibri" w:hAnsi="Calibri" w:cs="Calibri"/>
              </w:rPr>
              <w:t>Telefon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5D25D1" w14:textId="77777777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501D5E1" w14:textId="46AA9491" w:rsidR="007604B4" w:rsidRDefault="007604B4" w:rsidP="009532D1">
      <w:pPr>
        <w:pStyle w:val="Tekstpodstawowy"/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PEŁNOMOCNIK </w:t>
      </w:r>
      <w:r>
        <w:rPr>
          <w:rFonts w:ascii="Calibri" w:hAnsi="Calibri" w:cs="Calibri"/>
        </w:rPr>
        <w:t>(jeżeli został ustanowiony)</w:t>
      </w:r>
      <w:r w:rsidR="000F7C63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0F7C63" w14:paraId="451DBAD0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4BA4CC07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7507" w:type="dxa"/>
            <w:tcBorders>
              <w:bottom w:val="dotted" w:sz="4" w:space="0" w:color="auto"/>
            </w:tcBorders>
            <w:vAlign w:val="bottom"/>
          </w:tcPr>
          <w:p w14:paraId="0C341531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0F7C63" w14:paraId="30B2D853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20949861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A67A68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0F7C63" w14:paraId="3EDBFCED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5821BB66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1F0A54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EE91C7C" w14:textId="56ACF13C" w:rsidR="000F7C63" w:rsidRDefault="000F7C63" w:rsidP="009532D1">
      <w:pPr>
        <w:pStyle w:val="Tekstpodstawowy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WŁAŚCICIEL(E) NIERUCHOMOŚCI, NA KTÓREJ ROSNĄ DRZEWA: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0F7C63" w14:paraId="6F81163A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31F88AAE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7507" w:type="dxa"/>
            <w:tcBorders>
              <w:bottom w:val="dotted" w:sz="4" w:space="0" w:color="auto"/>
            </w:tcBorders>
            <w:vAlign w:val="bottom"/>
          </w:tcPr>
          <w:p w14:paraId="26ED0FBA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0F7C63" w14:paraId="24B92560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463EB019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F680D4" w14:textId="77777777" w:rsidR="000F7C63" w:rsidRDefault="000F7C63" w:rsidP="008131F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E85E6EB" w14:textId="506E07E9" w:rsidR="000F7C63" w:rsidRDefault="00D655A5" w:rsidP="00D655A5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Oznaczenie terenu, na którym rosną drzewa: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993"/>
        <w:gridCol w:w="3827"/>
      </w:tblGrid>
      <w:tr w:rsidR="00D33D45" w14:paraId="067EA028" w14:textId="77777777" w:rsidTr="00AC0444">
        <w:trPr>
          <w:trHeight w:val="340"/>
        </w:trPr>
        <w:tc>
          <w:tcPr>
            <w:tcW w:w="3816" w:type="dxa"/>
            <w:vAlign w:val="bottom"/>
          </w:tcPr>
          <w:p w14:paraId="6E2BED74" w14:textId="224BEC25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Teren położony w miejscowości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vAlign w:val="bottom"/>
          </w:tcPr>
          <w:p w14:paraId="6F896F45" w14:textId="6E29820E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D33D45" w14:paraId="77A2FA83" w14:textId="77777777" w:rsidTr="00AC0444">
        <w:trPr>
          <w:trHeight w:val="340"/>
        </w:trPr>
        <w:tc>
          <w:tcPr>
            <w:tcW w:w="8636" w:type="dxa"/>
            <w:gridSpan w:val="3"/>
            <w:vAlign w:val="bottom"/>
          </w:tcPr>
          <w:p w14:paraId="488D8137" w14:textId="52520E13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Obejmujący nieruchomość/nieruchomości oznaczone w ewidencji gruntów jako działki nr:</w:t>
            </w:r>
          </w:p>
        </w:tc>
      </w:tr>
      <w:tr w:rsidR="00D33D45" w14:paraId="08B350B8" w14:textId="77777777" w:rsidTr="00AC0444">
        <w:trPr>
          <w:trHeight w:val="340"/>
        </w:trPr>
        <w:tc>
          <w:tcPr>
            <w:tcW w:w="3816" w:type="dxa"/>
            <w:tcBorders>
              <w:bottom w:val="dotted" w:sz="4" w:space="0" w:color="auto"/>
            </w:tcBorders>
            <w:vAlign w:val="bottom"/>
          </w:tcPr>
          <w:p w14:paraId="42716422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bottom"/>
          </w:tcPr>
          <w:p w14:paraId="1763A2DB" w14:textId="22E74B30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obręb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646B6FF7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D33D45" w14:paraId="6B854308" w14:textId="77777777" w:rsidTr="00AC0444">
        <w:trPr>
          <w:trHeight w:val="340"/>
        </w:trPr>
        <w:tc>
          <w:tcPr>
            <w:tcW w:w="38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2C4B3A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bottom"/>
          </w:tcPr>
          <w:p w14:paraId="66D7A570" w14:textId="05B5C710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obręb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29D30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DAB225" w14:textId="52807585" w:rsidR="00D655A5" w:rsidRDefault="00D655A5" w:rsidP="00D655A5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Oznaczenie drzew przeznaczonych do usunięcia</w:t>
      </w:r>
      <w:r w:rsidR="00B20D3B"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517"/>
      </w:tblGrid>
      <w:tr w:rsidR="009D6076" w14:paraId="5CC3331D" w14:textId="77777777" w:rsidTr="004E5B34">
        <w:trPr>
          <w:trHeight w:val="284"/>
        </w:trPr>
        <w:tc>
          <w:tcPr>
            <w:tcW w:w="1123" w:type="dxa"/>
            <w:tcBorders>
              <w:bottom w:val="dotted" w:sz="4" w:space="0" w:color="auto"/>
            </w:tcBorders>
            <w:vAlign w:val="bottom"/>
          </w:tcPr>
          <w:p w14:paraId="29D55522" w14:textId="77777777" w:rsidR="009D6076" w:rsidRDefault="009D6076" w:rsidP="009D6076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17" w:type="dxa"/>
            <w:vAlign w:val="bottom"/>
          </w:tcPr>
          <w:p w14:paraId="782FCC72" w14:textId="15101645" w:rsidR="009D6076" w:rsidRPr="009D6076" w:rsidRDefault="009D6076" w:rsidP="009D6076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D6076">
              <w:rPr>
                <w:rFonts w:ascii="Calibri" w:hAnsi="Calibri" w:cs="Calibri"/>
                <w:sz w:val="22"/>
                <w:szCs w:val="22"/>
              </w:rPr>
              <w:t xml:space="preserve">sztuk drzew niżej podanych gatunków o obwodach pni zmierzonych </w:t>
            </w:r>
          </w:p>
        </w:tc>
      </w:tr>
      <w:tr w:rsidR="007E2081" w14:paraId="63312153" w14:textId="77777777" w:rsidTr="004E5B34">
        <w:trPr>
          <w:trHeight w:val="284"/>
        </w:trPr>
        <w:tc>
          <w:tcPr>
            <w:tcW w:w="8640" w:type="dxa"/>
            <w:gridSpan w:val="2"/>
            <w:vAlign w:val="bottom"/>
          </w:tcPr>
          <w:p w14:paraId="7962ED28" w14:textId="2533126F" w:rsidR="007E2081" w:rsidRPr="009D6076" w:rsidRDefault="007E2081" w:rsidP="009D6076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D6076">
              <w:rPr>
                <w:rFonts w:ascii="Calibri" w:hAnsi="Calibri" w:cs="Calibri"/>
                <w:sz w:val="22"/>
                <w:szCs w:val="22"/>
              </w:rPr>
              <w:t>na wysokości 5 cm od ziemi.</w:t>
            </w:r>
          </w:p>
        </w:tc>
      </w:tr>
    </w:tbl>
    <w:p w14:paraId="46F665EC" w14:textId="77777777" w:rsidR="00F41ECE" w:rsidRDefault="00F41ECE" w:rsidP="00A3358C">
      <w:pPr>
        <w:pStyle w:val="Tekstpodstawowy"/>
        <w:spacing w:line="240" w:lineRule="auto"/>
        <w:rPr>
          <w:rFonts w:ascii="Calibri" w:hAnsi="Calibri" w:cs="Calibri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11"/>
        <w:gridCol w:w="1130"/>
        <w:gridCol w:w="630"/>
        <w:gridCol w:w="2826"/>
        <w:gridCol w:w="1306"/>
      </w:tblGrid>
      <w:tr w:rsidR="00A3358C" w:rsidRPr="00EF6B57" w14:paraId="3C68B9E4" w14:textId="77777777" w:rsidTr="00C12186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14:paraId="326F4943" w14:textId="5E2136E4" w:rsidR="00A3358C" w:rsidRPr="0071491E" w:rsidRDefault="00A3358C" w:rsidP="00A3358C">
            <w:pPr>
              <w:jc w:val="center"/>
              <w:rPr>
                <w:rFonts w:ascii="Calibri" w:hAnsi="Calibri" w:cs="Calibri"/>
                <w:b/>
              </w:rPr>
            </w:pPr>
            <w:r w:rsidRPr="0071491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811" w:type="dxa"/>
            <w:tcBorders>
              <w:top w:val="single" w:sz="18" w:space="0" w:color="auto"/>
            </w:tcBorders>
          </w:tcPr>
          <w:p w14:paraId="725A6355" w14:textId="77777777" w:rsidR="00A3358C" w:rsidRPr="0071491E" w:rsidRDefault="00A3358C" w:rsidP="00A3358C">
            <w:pPr>
              <w:jc w:val="center"/>
              <w:rPr>
                <w:rFonts w:ascii="Calibri" w:hAnsi="Calibri" w:cs="Calibri"/>
                <w:b/>
              </w:rPr>
            </w:pPr>
            <w:r w:rsidRPr="0071491E">
              <w:rPr>
                <w:rFonts w:ascii="Calibri" w:hAnsi="Calibri" w:cs="Calibri"/>
                <w:b/>
              </w:rPr>
              <w:t>Gatunek</w:t>
            </w:r>
          </w:p>
        </w:tc>
        <w:tc>
          <w:tcPr>
            <w:tcW w:w="1130" w:type="dxa"/>
            <w:tcBorders>
              <w:top w:val="single" w:sz="18" w:space="0" w:color="auto"/>
              <w:right w:val="single" w:sz="18" w:space="0" w:color="auto"/>
            </w:tcBorders>
          </w:tcPr>
          <w:p w14:paraId="10A1A579" w14:textId="77777777" w:rsidR="00A3358C" w:rsidRPr="0071491E" w:rsidRDefault="00A3358C" w:rsidP="00A3358C">
            <w:pPr>
              <w:jc w:val="center"/>
              <w:rPr>
                <w:rFonts w:ascii="Calibri" w:hAnsi="Calibri" w:cs="Calibri"/>
                <w:b/>
              </w:rPr>
            </w:pPr>
            <w:r w:rsidRPr="0071491E">
              <w:rPr>
                <w:rFonts w:ascii="Calibri" w:hAnsi="Calibri" w:cs="Calibri"/>
                <w:b/>
              </w:rPr>
              <w:t>Obwód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14:paraId="2455D485" w14:textId="65872565" w:rsidR="00A3358C" w:rsidRPr="0071491E" w:rsidRDefault="00A3358C" w:rsidP="00A3358C">
            <w:pPr>
              <w:jc w:val="center"/>
              <w:rPr>
                <w:rFonts w:ascii="Calibri" w:hAnsi="Calibri" w:cs="Calibri"/>
              </w:rPr>
            </w:pPr>
            <w:r w:rsidRPr="0071491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0BC6C9B0" w14:textId="77777777" w:rsidR="00A3358C" w:rsidRPr="0071491E" w:rsidRDefault="00A3358C" w:rsidP="00A3358C">
            <w:pPr>
              <w:jc w:val="center"/>
              <w:rPr>
                <w:rFonts w:ascii="Calibri" w:hAnsi="Calibri" w:cs="Calibri"/>
              </w:rPr>
            </w:pPr>
            <w:r w:rsidRPr="0071491E">
              <w:rPr>
                <w:rFonts w:ascii="Calibri" w:hAnsi="Calibri" w:cs="Calibri"/>
                <w:b/>
              </w:rPr>
              <w:t>Gatunek</w:t>
            </w:r>
          </w:p>
        </w:tc>
        <w:tc>
          <w:tcPr>
            <w:tcW w:w="1306" w:type="dxa"/>
            <w:tcBorders>
              <w:top w:val="single" w:sz="18" w:space="0" w:color="auto"/>
              <w:right w:val="single" w:sz="18" w:space="0" w:color="auto"/>
            </w:tcBorders>
          </w:tcPr>
          <w:p w14:paraId="64341078" w14:textId="77777777" w:rsidR="00A3358C" w:rsidRPr="0071491E" w:rsidRDefault="00A3358C" w:rsidP="00A3358C">
            <w:pPr>
              <w:jc w:val="center"/>
              <w:rPr>
                <w:rFonts w:ascii="Calibri" w:hAnsi="Calibri" w:cs="Calibri"/>
              </w:rPr>
            </w:pPr>
            <w:r w:rsidRPr="0071491E">
              <w:rPr>
                <w:rFonts w:ascii="Calibri" w:hAnsi="Calibri" w:cs="Calibri"/>
                <w:b/>
              </w:rPr>
              <w:t>Obwód</w:t>
            </w:r>
          </w:p>
        </w:tc>
      </w:tr>
      <w:tr w:rsidR="00A3358C" w:rsidRPr="00EF6B57" w14:paraId="23CD4877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8B021B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3809502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5855B61F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B38B30D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7939FA39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40414A54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329CDA06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561CFC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646DCBC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632E949C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D081B49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0B0B879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545DEEB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5B4E89ED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664DA57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2619245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2D948E5A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725DDA0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42B40F2D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10B71934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68C8E11E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F0E1F1D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0BCC8975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40C212F6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05E4FD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6D28E6B4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5527893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4F1FDF24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D7134A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7AFEEFE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2146FC30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B4593F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774AD627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0D068B6F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5C2B1C9C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4C03C4D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2DD60FB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0826C797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52C39DF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359093E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0685F596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1E4578CB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CF57172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6F0E2E6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0E1624C5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28D51D7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02896865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6C76A283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3F8026A8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A37C3A8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785A01E8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3008277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3DF5973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6A775A5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7FD23D21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690130F0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257C4B0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6C215C9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56EAFA94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F9BF03C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6C5BF9EC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1F8FC18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446C106E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DBF448C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5DB59523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1A27374F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D819223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1ED02AA6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3300E55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04909C2E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0BF182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3E0ED2AF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59B54BB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B27272B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4816551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1BCC3817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A3358C" w:rsidRPr="00EF6B57" w14:paraId="17EBCCBD" w14:textId="77777777" w:rsidTr="001F3B55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AC451AD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187E1FD5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3997FAE2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680750A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5916B84E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57A9609A" w14:textId="77777777" w:rsidR="00A3358C" w:rsidRPr="0071491E" w:rsidRDefault="00A3358C" w:rsidP="008131FD">
            <w:pPr>
              <w:rPr>
                <w:rFonts w:ascii="Calibri" w:hAnsi="Calibri" w:cs="Calibri"/>
              </w:rPr>
            </w:pPr>
          </w:p>
        </w:tc>
      </w:tr>
      <w:tr w:rsidR="001F3B55" w:rsidRPr="00EF6B57" w14:paraId="75C221E9" w14:textId="77777777" w:rsidTr="005C30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5FF832F1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vAlign w:val="center"/>
          </w:tcPr>
          <w:p w14:paraId="4FC742E2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right w:val="single" w:sz="18" w:space="0" w:color="auto"/>
            </w:tcBorders>
            <w:vAlign w:val="center"/>
          </w:tcPr>
          <w:p w14:paraId="2A5DB131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7637D84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vAlign w:val="center"/>
          </w:tcPr>
          <w:p w14:paraId="6ED30D30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right w:val="single" w:sz="18" w:space="0" w:color="auto"/>
            </w:tcBorders>
            <w:vAlign w:val="center"/>
          </w:tcPr>
          <w:p w14:paraId="31ADDB48" w14:textId="77777777" w:rsidR="001F3B55" w:rsidRPr="0071491E" w:rsidRDefault="001F3B55" w:rsidP="008131FD">
            <w:pPr>
              <w:rPr>
                <w:rFonts w:ascii="Calibri" w:hAnsi="Calibri" w:cs="Calibri"/>
              </w:rPr>
            </w:pPr>
          </w:p>
        </w:tc>
      </w:tr>
      <w:tr w:rsidR="005C3080" w:rsidRPr="00EF6B57" w14:paraId="6C0124A3" w14:textId="77777777" w:rsidTr="00C12186">
        <w:trPr>
          <w:trHeight w:val="340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00542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11" w:type="dxa"/>
            <w:tcBorders>
              <w:bottom w:val="single" w:sz="18" w:space="0" w:color="auto"/>
            </w:tcBorders>
            <w:vAlign w:val="center"/>
          </w:tcPr>
          <w:p w14:paraId="6B06782F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3DA0A7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4910FE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  <w:tc>
          <w:tcPr>
            <w:tcW w:w="2826" w:type="dxa"/>
            <w:tcBorders>
              <w:bottom w:val="single" w:sz="18" w:space="0" w:color="auto"/>
            </w:tcBorders>
            <w:vAlign w:val="center"/>
          </w:tcPr>
          <w:p w14:paraId="2B1DB086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09CCC3" w14:textId="77777777" w:rsidR="005C3080" w:rsidRPr="0071491E" w:rsidRDefault="005C3080" w:rsidP="008131FD">
            <w:pPr>
              <w:rPr>
                <w:rFonts w:ascii="Calibri" w:hAnsi="Calibri" w:cs="Calibri"/>
              </w:rPr>
            </w:pPr>
          </w:p>
        </w:tc>
      </w:tr>
    </w:tbl>
    <w:p w14:paraId="3D94A1EF" w14:textId="75C94F5C" w:rsidR="00B20D3B" w:rsidRDefault="00B20D3B" w:rsidP="00A22E7F">
      <w:pPr>
        <w:pStyle w:val="Tekstpodstawowy"/>
        <w:numPr>
          <w:ilvl w:val="0"/>
          <w:numId w:val="6"/>
        </w:numPr>
        <w:spacing w:before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Oświadczam, że drzewa są usuwane na cele niezwiązane z prowadzeniem działalności gospodarczej.</w:t>
      </w:r>
    </w:p>
    <w:p w14:paraId="1DADC2A9" w14:textId="2C925D99" w:rsidR="00B20D3B" w:rsidRDefault="00B20D3B" w:rsidP="00B20D3B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Przyczyna zamierzonego usunięcia drzewa: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20D3B" w14:paraId="5B2E8C04" w14:textId="77777777" w:rsidTr="00B71C9D">
        <w:trPr>
          <w:trHeight w:val="397"/>
        </w:trPr>
        <w:tc>
          <w:tcPr>
            <w:tcW w:w="8640" w:type="dxa"/>
            <w:tcBorders>
              <w:bottom w:val="dotted" w:sz="4" w:space="0" w:color="auto"/>
            </w:tcBorders>
            <w:vAlign w:val="bottom"/>
          </w:tcPr>
          <w:p w14:paraId="06CC0027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B20D3B" w14:paraId="5AF413E0" w14:textId="77777777" w:rsidTr="00B71C9D">
        <w:trPr>
          <w:trHeight w:val="397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BE69F8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B20D3B" w14:paraId="2BC7E840" w14:textId="77777777" w:rsidTr="00B71C9D">
        <w:trPr>
          <w:trHeight w:val="397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AB6ED6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CA90801" w14:textId="47F9534D" w:rsidR="000F7C63" w:rsidRPr="00D502F3" w:rsidRDefault="00B71C9D" w:rsidP="00970985">
      <w:pPr>
        <w:pStyle w:val="Tekstpodstawowy"/>
        <w:numPr>
          <w:ilvl w:val="0"/>
          <w:numId w:val="7"/>
        </w:numPr>
        <w:spacing w:before="240" w:after="360" w:line="240" w:lineRule="auto"/>
        <w:ind w:left="714" w:hanging="357"/>
        <w:rPr>
          <w:rFonts w:ascii="Calibri" w:hAnsi="Calibri" w:cs="Calibri"/>
          <w:b/>
          <w:bCs/>
        </w:rPr>
      </w:pPr>
      <w:r w:rsidRPr="00D502F3">
        <w:rPr>
          <w:rFonts w:ascii="Calibri" w:hAnsi="Calibri" w:cs="Calibri"/>
          <w:b/>
          <w:bCs/>
        </w:rPr>
        <w:t>Proszę o wydanie zaświadczenia o braku podstaw do wniesienia sprzeciwu zamiaru usunięcia drzew.</w:t>
      </w:r>
      <w:r w:rsidR="008816A5" w:rsidRPr="00451BA5">
        <w:rPr>
          <w:rStyle w:val="Odwoanieprzypisudolnego"/>
          <w:rFonts w:ascii="Calibri" w:hAnsi="Calibri" w:cs="Calibri"/>
        </w:rPr>
        <w:footnoteReference w:id="1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195C" w14:paraId="0B5EDDDC" w14:textId="77777777" w:rsidTr="005D195C">
        <w:tc>
          <w:tcPr>
            <w:tcW w:w="3116" w:type="dxa"/>
            <w:tcBorders>
              <w:bottom w:val="dotted" w:sz="4" w:space="0" w:color="auto"/>
            </w:tcBorders>
          </w:tcPr>
          <w:p w14:paraId="02FF61C4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1A5650CE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7" w:type="dxa"/>
            <w:tcBorders>
              <w:bottom w:val="dotted" w:sz="4" w:space="0" w:color="auto"/>
            </w:tcBorders>
          </w:tcPr>
          <w:p w14:paraId="7C66B5F1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5D195C" w:rsidRPr="005D195C" w14:paraId="18CA090B" w14:textId="77777777" w:rsidTr="005D195C">
        <w:tc>
          <w:tcPr>
            <w:tcW w:w="3116" w:type="dxa"/>
            <w:tcBorders>
              <w:top w:val="dotted" w:sz="4" w:space="0" w:color="auto"/>
            </w:tcBorders>
          </w:tcPr>
          <w:p w14:paraId="5171E569" w14:textId="0716089C" w:rsidR="005D195C" w:rsidRPr="005D195C" w:rsidRDefault="00D616B0" w:rsidP="00D616B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(miejscowość, data)</w:t>
            </w:r>
          </w:p>
        </w:tc>
        <w:tc>
          <w:tcPr>
            <w:tcW w:w="3117" w:type="dxa"/>
          </w:tcPr>
          <w:p w14:paraId="197AD898" w14:textId="77777777" w:rsidR="005D195C" w:rsidRP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dotted" w:sz="4" w:space="0" w:color="auto"/>
            </w:tcBorders>
          </w:tcPr>
          <w:p w14:paraId="18D404D4" w14:textId="5806DFFD" w:rsidR="005D195C" w:rsidRPr="005D195C" w:rsidRDefault="00D616B0" w:rsidP="00D616B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B3066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czytelny </w:t>
            </w:r>
            <w:r w:rsidRPr="000B3066">
              <w:rPr>
                <w:rFonts w:ascii="Calibri" w:hAnsi="Calibri" w:cs="Calibri"/>
                <w:sz w:val="16"/>
                <w:szCs w:val="16"/>
              </w:rPr>
              <w:t>podpis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wnioskodawcy</w:t>
            </w:r>
            <w:r w:rsidRPr="000B306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14:paraId="5E6118F2" w14:textId="67C4AFD4" w:rsidR="001E5C89" w:rsidRPr="00622F13" w:rsidRDefault="001E5C89" w:rsidP="00A46EFD">
      <w:pPr>
        <w:pStyle w:val="Tekstpodstawowy"/>
        <w:spacing w:before="240" w:line="276" w:lineRule="auto"/>
        <w:rPr>
          <w:rFonts w:ascii="Calibri" w:hAnsi="Calibri" w:cs="Calibri"/>
          <w:bCs/>
        </w:rPr>
      </w:pPr>
      <w:r w:rsidRPr="00622F13">
        <w:rPr>
          <w:rFonts w:ascii="Calibri" w:hAnsi="Calibri" w:cs="Calibri"/>
          <w:b/>
          <w:bCs/>
        </w:rPr>
        <w:t>Załączniki:</w:t>
      </w:r>
    </w:p>
    <w:p w14:paraId="2268B69A" w14:textId="523C23F6" w:rsidR="00146319" w:rsidRPr="00622F13" w:rsidRDefault="00622F13" w:rsidP="008D5833">
      <w:pPr>
        <w:pStyle w:val="Tekstpodstawowy"/>
        <w:numPr>
          <w:ilvl w:val="0"/>
          <w:numId w:val="1"/>
        </w:numPr>
        <w:spacing w:line="240" w:lineRule="auto"/>
        <w:rPr>
          <w:rFonts w:ascii="Calibri" w:hAnsi="Calibri" w:cs="Calibri"/>
          <w:bCs/>
        </w:rPr>
      </w:pPr>
      <w:r w:rsidRPr="00622F13">
        <w:rPr>
          <w:rFonts w:ascii="Calibri" w:hAnsi="Calibri" w:cs="Calibri"/>
          <w:bCs/>
        </w:rPr>
        <w:t>Zgoda właściciela(i) działki na planowane usunięcie drzew</w:t>
      </w:r>
      <w:r>
        <w:rPr>
          <w:rFonts w:ascii="Calibri" w:hAnsi="Calibri" w:cs="Calibri"/>
          <w:bCs/>
        </w:rPr>
        <w:t xml:space="preserve"> </w:t>
      </w:r>
      <w:r w:rsidRPr="00622F13">
        <w:rPr>
          <w:rFonts w:ascii="Calibri" w:hAnsi="Calibri" w:cs="Calibri"/>
          <w:bCs/>
        </w:rPr>
        <w:t>(oryginał) w</w:t>
      </w:r>
      <w:r>
        <w:rPr>
          <w:rFonts w:ascii="Calibri" w:hAnsi="Calibri" w:cs="Calibri"/>
          <w:bCs/>
        </w:rPr>
        <w:t> </w:t>
      </w:r>
      <w:r w:rsidRPr="00622F13">
        <w:rPr>
          <w:rFonts w:ascii="Calibri" w:hAnsi="Calibri" w:cs="Calibri"/>
          <w:bCs/>
        </w:rPr>
        <w:t>przypadku, gdy posiadacz działki nie jest jedynym właścicielem terenu</w:t>
      </w:r>
      <w:r w:rsidR="006A3BE7">
        <w:rPr>
          <w:rFonts w:ascii="Calibri" w:hAnsi="Calibri" w:cs="Calibri"/>
          <w:bCs/>
        </w:rPr>
        <w:t>.</w:t>
      </w:r>
    </w:p>
    <w:p w14:paraId="7354F239" w14:textId="6EB87B42" w:rsidR="00146319" w:rsidRPr="00622F13" w:rsidRDefault="00622F13" w:rsidP="008D5833">
      <w:pPr>
        <w:pStyle w:val="Tekstpodstawowy"/>
        <w:numPr>
          <w:ilvl w:val="0"/>
          <w:numId w:val="1"/>
        </w:numPr>
        <w:spacing w:line="240" w:lineRule="auto"/>
        <w:rPr>
          <w:rFonts w:ascii="Calibri" w:hAnsi="Calibri" w:cs="Calibri"/>
          <w:bCs/>
        </w:rPr>
      </w:pPr>
      <w:r w:rsidRPr="00622F13">
        <w:rPr>
          <w:rFonts w:ascii="Calibri" w:hAnsi="Calibri" w:cs="Calibri"/>
          <w:bCs/>
        </w:rPr>
        <w:t>Rysunek lub mapę określającą usytuowanie drzew(a) na nieruchomości. Lokalizacja powinna być udokumentowana w sposób pozwalający na jednoznaczne zlokalizowanie przedmiotowego drzewa w terenie.</w:t>
      </w:r>
    </w:p>
    <w:p w14:paraId="4AA2B3A7" w14:textId="77777777" w:rsidR="008064E5" w:rsidRDefault="009168D6" w:rsidP="008064E5">
      <w:pPr>
        <w:pStyle w:val="Tekstpodstawowy"/>
        <w:spacing w:before="240" w:line="276" w:lineRule="auto"/>
        <w:rPr>
          <w:rFonts w:ascii="Calibri" w:hAnsi="Calibri" w:cs="Calibri"/>
          <w:bCs/>
          <w:sz w:val="20"/>
          <w:szCs w:val="20"/>
        </w:rPr>
      </w:pPr>
      <w:r w:rsidRPr="009168D6">
        <w:rPr>
          <w:rFonts w:ascii="Calibri" w:hAnsi="Calibri" w:cs="Calibri"/>
          <w:bCs/>
          <w:sz w:val="20"/>
          <w:szCs w:val="20"/>
        </w:rPr>
        <w:t>Przepisów art. 83 ust. 1 nie stosuje się do:</w:t>
      </w:r>
    </w:p>
    <w:p w14:paraId="31087562" w14:textId="77777777" w:rsid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krzewu albo krzewów rosnących w skupisku, o powierzchni do 25 m2;</w:t>
      </w:r>
    </w:p>
    <w:p w14:paraId="69DB3F36" w14:textId="77777777" w:rsid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krzewów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zieleni;</w:t>
      </w:r>
    </w:p>
    <w:p w14:paraId="5CB77F23" w14:textId="77777777" w:rsidR="00E10819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drzew, których obwód pnia na wysokości 5 cm nie przekracza:</w:t>
      </w:r>
    </w:p>
    <w:p w14:paraId="7186AFDD" w14:textId="77777777" w:rsidR="00E10819" w:rsidRDefault="009168D6" w:rsidP="00E10819">
      <w:pPr>
        <w:pStyle w:val="Tekstpodstawowy"/>
        <w:numPr>
          <w:ilvl w:val="1"/>
          <w:numId w:val="5"/>
        </w:numPr>
        <w:spacing w:line="276" w:lineRule="auto"/>
        <w:ind w:left="1208" w:hanging="357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80 cm – w przypadku topoli, wierzb, klonu jesionolistnego oraz klonu srebrzystego,</w:t>
      </w:r>
    </w:p>
    <w:p w14:paraId="567D1F06" w14:textId="77777777" w:rsidR="00E10819" w:rsidRDefault="009168D6" w:rsidP="00E10819">
      <w:pPr>
        <w:pStyle w:val="Tekstpodstawowy"/>
        <w:numPr>
          <w:ilvl w:val="1"/>
          <w:numId w:val="5"/>
        </w:numPr>
        <w:spacing w:line="276" w:lineRule="auto"/>
        <w:ind w:left="1208" w:hanging="357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65 cm – w przypadku kasztanowca zwyczajnego, robinii akacjowej oraz platanu klonolistnego,</w:t>
      </w:r>
    </w:p>
    <w:p w14:paraId="0E6DFE23" w14:textId="6CE98AC2" w:rsidR="00E10819" w:rsidRDefault="009168D6" w:rsidP="00E10819">
      <w:pPr>
        <w:pStyle w:val="Tekstpodstawowy"/>
        <w:numPr>
          <w:ilvl w:val="1"/>
          <w:numId w:val="5"/>
        </w:numPr>
        <w:spacing w:line="276" w:lineRule="auto"/>
        <w:ind w:left="1208" w:hanging="357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50 cm – w przypadku pozostałych gatunków drzew;</w:t>
      </w:r>
    </w:p>
    <w:p w14:paraId="6F59D7C1" w14:textId="77777777" w:rsidR="00E10819" w:rsidRDefault="00E10819" w:rsidP="00E10819">
      <w:pPr>
        <w:pStyle w:val="Tekstpodstawowy"/>
        <w:spacing w:line="276" w:lineRule="auto"/>
        <w:ind w:left="737" w:hanging="39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3a) </w:t>
      </w:r>
      <w:r w:rsidR="009168D6" w:rsidRPr="008064E5">
        <w:rPr>
          <w:rFonts w:ascii="Calibri" w:hAnsi="Calibri" w:cs="Calibri"/>
          <w:bCs/>
          <w:sz w:val="20"/>
          <w:szCs w:val="20"/>
        </w:rPr>
        <w:t>drzew lub krzewów, które rosną na nieruchomościach stanowiących własność osób fizycznych i są usuwane na cele niezwiązane z prowadzeniem działalności gospodarczej;</w:t>
      </w:r>
    </w:p>
    <w:p w14:paraId="3493A567" w14:textId="684D0F89" w:rsidR="008064E5" w:rsidRDefault="009168D6" w:rsidP="00E10819">
      <w:pPr>
        <w:pStyle w:val="Tekstpodstawowy"/>
        <w:spacing w:line="276" w:lineRule="auto"/>
        <w:ind w:left="737" w:hanging="397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3b)</w:t>
      </w:r>
      <w:r w:rsidR="00E10819">
        <w:rPr>
          <w:rFonts w:ascii="Calibri" w:hAnsi="Calibri" w:cs="Calibri"/>
          <w:bCs/>
          <w:sz w:val="20"/>
          <w:szCs w:val="20"/>
        </w:rPr>
        <w:t xml:space="preserve"> </w:t>
      </w:r>
      <w:r w:rsidRPr="008064E5">
        <w:rPr>
          <w:rFonts w:ascii="Calibri" w:hAnsi="Calibri" w:cs="Calibri"/>
          <w:bCs/>
          <w:sz w:val="20"/>
          <w:szCs w:val="20"/>
        </w:rPr>
        <w:t>drzew lub krzewów usuwanych w celu przywrócenia gruntów nieużytkowanych do użytkowania rolniczego;</w:t>
      </w:r>
    </w:p>
    <w:p w14:paraId="2E4A6305" w14:textId="77777777" w:rsid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drzew lub krzewów na plantacjach lub w lasach w rozumieniu ustawy z dnia 28 września 1991 r. o lasach;</w:t>
      </w:r>
    </w:p>
    <w:p w14:paraId="4912D1D2" w14:textId="77777777" w:rsid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lastRenderedPageBreak/>
        <w:t>drzew lub krzewów owocowych, z wyłączeniem rosnących na terenie nieruchomości wpisanej do rejestru zabytków lub na terenach zieleni;</w:t>
      </w:r>
    </w:p>
    <w:p w14:paraId="4DC4507F" w14:textId="77777777" w:rsid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drzew lub krzewów usuwanych w związku z funkcjonowaniem ogrodów botanicznych lub zoologicznych;</w:t>
      </w:r>
    </w:p>
    <w:p w14:paraId="7D90E54D" w14:textId="6117A1B4" w:rsidR="001E5C89" w:rsidRPr="008064E5" w:rsidRDefault="009168D6" w:rsidP="008064E5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8064E5">
        <w:rPr>
          <w:rFonts w:ascii="Calibri" w:hAnsi="Calibri" w:cs="Calibri"/>
          <w:bCs/>
          <w:sz w:val="20"/>
          <w:szCs w:val="20"/>
        </w:rPr>
        <w:t>drzew lub krzewów usuwanych na podstawie decyzji właściwego organu z obszarów położonych między linią brzegu a wałem przeciwpowodziowym lub naturalnym wysokim brzegiem, w który wbudowano trasę wału przeciwpowodziowego, z wału przeciwpowodziowego i terenu w odległości mniejszej niż 3 m od stopy wału</w:t>
      </w:r>
      <w:r w:rsidR="008064E5">
        <w:rPr>
          <w:rFonts w:ascii="Calibri" w:hAnsi="Calibri" w:cs="Calibri"/>
          <w:bCs/>
          <w:sz w:val="20"/>
          <w:szCs w:val="20"/>
        </w:rPr>
        <w:t>.</w:t>
      </w:r>
    </w:p>
    <w:sectPr w:rsidR="001E5C89" w:rsidRPr="00806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06" w:bottom="1134" w:left="1440" w:header="708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07A3" w14:textId="77777777" w:rsidR="00696841" w:rsidRDefault="00696841">
      <w:r>
        <w:separator/>
      </w:r>
    </w:p>
  </w:endnote>
  <w:endnote w:type="continuationSeparator" w:id="0">
    <w:p w14:paraId="0285B00D" w14:textId="77777777" w:rsidR="00696841" w:rsidRDefault="0069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4B21" w14:textId="77777777" w:rsidR="00776BD1" w:rsidRDefault="00776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A350" w14:textId="77777777" w:rsidR="00776BD1" w:rsidRDefault="00776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DE68" w14:textId="77777777" w:rsidR="00776BD1" w:rsidRDefault="00776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2AD0" w14:textId="77777777" w:rsidR="00696841" w:rsidRDefault="00696841">
      <w:r>
        <w:separator/>
      </w:r>
    </w:p>
  </w:footnote>
  <w:footnote w:type="continuationSeparator" w:id="0">
    <w:p w14:paraId="4C4FD84D" w14:textId="77777777" w:rsidR="00696841" w:rsidRDefault="00696841">
      <w:r>
        <w:continuationSeparator/>
      </w:r>
    </w:p>
  </w:footnote>
  <w:footnote w:id="1">
    <w:p w14:paraId="42FD9454" w14:textId="07E6F389" w:rsidR="008816A5" w:rsidRPr="008816A5" w:rsidRDefault="008816A5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8816A5">
        <w:rPr>
          <w:rFonts w:ascii="Calibri" w:hAnsi="Calibri" w:cs="Calibri"/>
        </w:rPr>
        <w:t>Za wydanie zaświadczenia obowiązuje opłata skarbowa w wysokości 17 zł</w:t>
      </w:r>
      <w:r w:rsidR="001D356B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6E1" w14:textId="77777777" w:rsidR="00776BD1" w:rsidRDefault="00776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508"/>
      <w:gridCol w:w="2126"/>
    </w:tblGrid>
    <w:tr w:rsidR="00D303C6" w:rsidRPr="009D29D8" w14:paraId="462E07AC" w14:textId="77777777" w:rsidTr="00AA744A">
      <w:trPr>
        <w:trHeight w:val="1134"/>
      </w:trPr>
      <w:tc>
        <w:tcPr>
          <w:tcW w:w="7508" w:type="dxa"/>
          <w:vAlign w:val="center"/>
        </w:tcPr>
        <w:p w14:paraId="7451A40A" w14:textId="77777777" w:rsidR="00776BD1" w:rsidRDefault="000922B9" w:rsidP="00D303C6">
          <w:pPr>
            <w:pStyle w:val="Nagwek"/>
            <w:jc w:val="center"/>
            <w:rPr>
              <w:rFonts w:ascii="Calibri" w:hAnsi="Calibri" w:cs="Calibri"/>
            </w:rPr>
          </w:pPr>
          <w:r w:rsidRPr="000922B9">
            <w:rPr>
              <w:rFonts w:ascii="Calibri" w:hAnsi="Calibri" w:cs="Calibri"/>
            </w:rPr>
            <w:t>ZGŁOSZENIE</w:t>
          </w:r>
        </w:p>
        <w:p w14:paraId="66FE50B7" w14:textId="4771D052" w:rsidR="00D303C6" w:rsidRPr="009D5374" w:rsidRDefault="000922B9" w:rsidP="00D303C6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0922B9">
            <w:rPr>
              <w:rFonts w:ascii="Calibri" w:hAnsi="Calibri" w:cs="Calibri"/>
            </w:rPr>
            <w:t>ZAMIARU WYCIĘCIA DRZEWA</w:t>
          </w:r>
        </w:p>
      </w:tc>
      <w:tc>
        <w:tcPr>
          <w:tcW w:w="2126" w:type="dxa"/>
        </w:tcPr>
        <w:p w14:paraId="456B732B" w14:textId="77777777" w:rsidR="00D303C6" w:rsidRPr="009D29D8" w:rsidRDefault="00D303C6" w:rsidP="00D303C6">
          <w:pPr>
            <w:pStyle w:val="Nagwek"/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7A10002E" w14:textId="77777777" w:rsidR="00D303C6" w:rsidRDefault="00D303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4CBE" w14:textId="77777777" w:rsidR="00776BD1" w:rsidRDefault="00776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C6D"/>
    <w:multiLevelType w:val="hybridMultilevel"/>
    <w:tmpl w:val="1B2606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64885"/>
    <w:multiLevelType w:val="hybridMultilevel"/>
    <w:tmpl w:val="76CE55C0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85F"/>
    <w:multiLevelType w:val="hybridMultilevel"/>
    <w:tmpl w:val="476A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52F5"/>
    <w:multiLevelType w:val="hybridMultilevel"/>
    <w:tmpl w:val="6FAA3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A8BA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4ACF"/>
    <w:multiLevelType w:val="hybridMultilevel"/>
    <w:tmpl w:val="6C9E5644"/>
    <w:lvl w:ilvl="0" w:tplc="4CE2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E26CB"/>
    <w:multiLevelType w:val="hybridMultilevel"/>
    <w:tmpl w:val="9670B96C"/>
    <w:lvl w:ilvl="0" w:tplc="110C3A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4462">
    <w:abstractNumId w:val="1"/>
  </w:num>
  <w:num w:numId="2" w16cid:durableId="963733142">
    <w:abstractNumId w:val="5"/>
  </w:num>
  <w:num w:numId="3" w16cid:durableId="1390231237">
    <w:abstractNumId w:val="4"/>
  </w:num>
  <w:num w:numId="4" w16cid:durableId="555706058">
    <w:abstractNumId w:val="3"/>
  </w:num>
  <w:num w:numId="5" w16cid:durableId="626547878">
    <w:abstractNumId w:val="0"/>
  </w:num>
  <w:num w:numId="6" w16cid:durableId="1334533807">
    <w:abstractNumId w:val="2"/>
  </w:num>
  <w:num w:numId="7" w16cid:durableId="706950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922B9"/>
    <w:rsid w:val="000B3066"/>
    <w:rsid w:val="000D3848"/>
    <w:rsid w:val="000E28DF"/>
    <w:rsid w:val="000F7C63"/>
    <w:rsid w:val="0011196C"/>
    <w:rsid w:val="00134D67"/>
    <w:rsid w:val="00146319"/>
    <w:rsid w:val="001B5DD5"/>
    <w:rsid w:val="001D2A29"/>
    <w:rsid w:val="001D356B"/>
    <w:rsid w:val="001E5C89"/>
    <w:rsid w:val="001F3B55"/>
    <w:rsid w:val="002437AA"/>
    <w:rsid w:val="002B5CD7"/>
    <w:rsid w:val="00310C33"/>
    <w:rsid w:val="00310FC5"/>
    <w:rsid w:val="00321F85"/>
    <w:rsid w:val="003A53D9"/>
    <w:rsid w:val="003D4028"/>
    <w:rsid w:val="00425F13"/>
    <w:rsid w:val="00451BA5"/>
    <w:rsid w:val="004A1C65"/>
    <w:rsid w:val="004B52EF"/>
    <w:rsid w:val="004B686A"/>
    <w:rsid w:val="004E5B34"/>
    <w:rsid w:val="00561ABB"/>
    <w:rsid w:val="00582795"/>
    <w:rsid w:val="005C3080"/>
    <w:rsid w:val="005D195C"/>
    <w:rsid w:val="005F39F8"/>
    <w:rsid w:val="005F428A"/>
    <w:rsid w:val="00606BEC"/>
    <w:rsid w:val="00622F13"/>
    <w:rsid w:val="00643FDC"/>
    <w:rsid w:val="006565F0"/>
    <w:rsid w:val="006918E0"/>
    <w:rsid w:val="00696841"/>
    <w:rsid w:val="006A3BE7"/>
    <w:rsid w:val="006B73CB"/>
    <w:rsid w:val="0071491E"/>
    <w:rsid w:val="0075294C"/>
    <w:rsid w:val="007604B4"/>
    <w:rsid w:val="00776BD1"/>
    <w:rsid w:val="007E2081"/>
    <w:rsid w:val="00800617"/>
    <w:rsid w:val="008064E5"/>
    <w:rsid w:val="0082115A"/>
    <w:rsid w:val="00860E38"/>
    <w:rsid w:val="008624B8"/>
    <w:rsid w:val="00873C70"/>
    <w:rsid w:val="008816A5"/>
    <w:rsid w:val="008B1AA4"/>
    <w:rsid w:val="008D5833"/>
    <w:rsid w:val="008D5A77"/>
    <w:rsid w:val="008D76C6"/>
    <w:rsid w:val="009168D6"/>
    <w:rsid w:val="009532D1"/>
    <w:rsid w:val="009545A1"/>
    <w:rsid w:val="00970985"/>
    <w:rsid w:val="0098599D"/>
    <w:rsid w:val="009A7BDA"/>
    <w:rsid w:val="009D6076"/>
    <w:rsid w:val="009E6376"/>
    <w:rsid w:val="00A042A4"/>
    <w:rsid w:val="00A22E7F"/>
    <w:rsid w:val="00A3358C"/>
    <w:rsid w:val="00A46EFD"/>
    <w:rsid w:val="00AC0444"/>
    <w:rsid w:val="00AF507C"/>
    <w:rsid w:val="00B20D3B"/>
    <w:rsid w:val="00B71C9D"/>
    <w:rsid w:val="00C12186"/>
    <w:rsid w:val="00C2735C"/>
    <w:rsid w:val="00C34A4E"/>
    <w:rsid w:val="00CF6A9F"/>
    <w:rsid w:val="00D123C0"/>
    <w:rsid w:val="00D26E6E"/>
    <w:rsid w:val="00D303C6"/>
    <w:rsid w:val="00D33D45"/>
    <w:rsid w:val="00D502F3"/>
    <w:rsid w:val="00D616B0"/>
    <w:rsid w:val="00D655A5"/>
    <w:rsid w:val="00D7450F"/>
    <w:rsid w:val="00D92E14"/>
    <w:rsid w:val="00DA335F"/>
    <w:rsid w:val="00E10819"/>
    <w:rsid w:val="00E70010"/>
    <w:rsid w:val="00E83317"/>
    <w:rsid w:val="00E86DF4"/>
    <w:rsid w:val="00EC0E59"/>
    <w:rsid w:val="00ED6752"/>
    <w:rsid w:val="00F25651"/>
    <w:rsid w:val="00F41ECE"/>
    <w:rsid w:val="00F62D3E"/>
    <w:rsid w:val="00F76DCF"/>
    <w:rsid w:val="00F8587F"/>
    <w:rsid w:val="00FB67BD"/>
    <w:rsid w:val="00FC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58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73</cp:revision>
  <cp:lastPrinted>2015-10-09T06:31:00Z</cp:lastPrinted>
  <dcterms:created xsi:type="dcterms:W3CDTF">2025-12-31T06:56:00Z</dcterms:created>
  <dcterms:modified xsi:type="dcterms:W3CDTF">2026-07-09T17:45:00Z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